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59" w:rsidRDefault="006F5B32" w:rsidP="00786859">
      <w:pPr>
        <w:spacing w:after="0"/>
        <w:jc w:val="center"/>
      </w:pPr>
      <w:r>
        <w:t>___________________________________</w:t>
      </w:r>
      <w:r w:rsidR="00A364EA">
        <w:rPr>
          <w:noProof/>
        </w:rPr>
        <w:drawing>
          <wp:inline distT="0" distB="0" distL="0" distR="0">
            <wp:extent cx="569343" cy="767751"/>
            <wp:effectExtent l="0" t="0" r="0" b="0"/>
            <wp:docPr id="3" name="Picture 1" descr="C:\Users\EB\Desktop\stema_republikes_1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EB\Desktop\stema_republikes_13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42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____________________________________</w:t>
      </w:r>
    </w:p>
    <w:p w:rsidR="009053E0" w:rsidRPr="00786859" w:rsidRDefault="006F5B32" w:rsidP="00786859">
      <w:pPr>
        <w:jc w:val="center"/>
      </w:pPr>
      <w:r>
        <w:rPr>
          <w:rFonts w:ascii="Cambria" w:hAnsi="Cambria" w:cs="Cambria"/>
          <w:b/>
          <w:bCs/>
          <w:sz w:val="16"/>
          <w:szCs w:val="16"/>
          <w:lang w:val="it-IT"/>
        </w:rPr>
        <w:t>R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E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P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U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B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L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I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K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A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E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 xml:space="preserve"> S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H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Q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I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P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Ë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R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I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S</w:t>
      </w:r>
      <w:r w:rsidR="007F0EA6">
        <w:rPr>
          <w:rFonts w:ascii="Cambria" w:hAnsi="Cambria" w:cs="Cambria"/>
          <w:b/>
          <w:bCs/>
          <w:sz w:val="16"/>
          <w:szCs w:val="16"/>
          <w:lang w:val="it-IT"/>
        </w:rPr>
        <w:t xml:space="preserve"> </w:t>
      </w:r>
      <w:r>
        <w:rPr>
          <w:rFonts w:ascii="Cambria" w:hAnsi="Cambria" w:cs="Cambria"/>
          <w:b/>
          <w:bCs/>
          <w:sz w:val="16"/>
          <w:szCs w:val="16"/>
          <w:lang w:val="it-IT"/>
        </w:rPr>
        <w:t>Ë</w:t>
      </w:r>
    </w:p>
    <w:p w:rsidR="009053E0" w:rsidRDefault="006F5B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BASHKIA PATOS</w:t>
      </w:r>
    </w:p>
    <w:p w:rsidR="009053E0" w:rsidRDefault="006F5B3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DREJTORIA E ZHVILL</w:t>
      </w:r>
      <w:r w:rsidR="00A364E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IMIT BUJQËSOR, BLEGTORAL, PYJOR, MJEDISIT </w:t>
      </w: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DHE KONTROLLIT TË USHQIMIT</w:t>
      </w:r>
    </w:p>
    <w:p w:rsidR="009053E0" w:rsidRDefault="009053E0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6859" w:rsidRDefault="0078685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053E0" w:rsidRDefault="006F5B3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516A">
        <w:rPr>
          <w:rFonts w:ascii="Times New Roman" w:hAnsi="Times New Roman" w:cs="Times New Roman"/>
          <w:b/>
          <w:bCs/>
          <w:sz w:val="24"/>
          <w:szCs w:val="24"/>
          <w:lang w:val="it-IT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Prot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516A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7F0E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7F0E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7F0E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7F0E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7F0E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Patos më</w:t>
      </w:r>
      <w:r w:rsidR="00A1516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____/____/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053E0" w:rsidRDefault="009053E0">
      <w:pPr>
        <w:jc w:val="both"/>
        <w:rPr>
          <w:rFonts w:ascii="Times New Roman" w:hAnsi="Times New Roman" w:cs="Times New Roman"/>
          <w:i/>
        </w:rPr>
      </w:pPr>
    </w:p>
    <w:p w:rsidR="009053E0" w:rsidRDefault="009053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3E0" w:rsidRDefault="006F5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Lënda: </w:t>
      </w:r>
      <w:r>
        <w:rPr>
          <w:rFonts w:ascii="Times New Roman" w:hAnsi="Times New Roman" w:cs="Times New Roman"/>
          <w:sz w:val="24"/>
          <w:szCs w:val="24"/>
        </w:rPr>
        <w:t>Relacion për kërkesat buxhetore afatmesme për vitet 2023-2025</w:t>
      </w:r>
      <w:r w:rsidR="00746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për Programin </w:t>
      </w:r>
      <w:r w:rsidR="00EF5E8D">
        <w:rPr>
          <w:rFonts w:ascii="Times New Roman" w:hAnsi="Times New Roman" w:cs="Times New Roman"/>
          <w:sz w:val="24"/>
          <w:szCs w:val="24"/>
        </w:rPr>
        <w:t>Shërbime Bujqësore, Inspektimi, Siguria Ushqimore &amp; Mbrojtja e Konsumatorëve.</w:t>
      </w:r>
    </w:p>
    <w:p w:rsidR="00EF5E8D" w:rsidRDefault="00EF5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E85" w:rsidRDefault="00F61E85" w:rsidP="00F61E85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N</w:t>
      </w:r>
      <w:r w:rsidR="009256C4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ËNPUNËSIT AUTORIZUES / KRYETARE E BASHKISË</w:t>
      </w:r>
    </w:p>
    <w:p w:rsidR="00F61E85" w:rsidRDefault="00F61E85" w:rsidP="00F61E85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  <w:t>KËTU</w:t>
      </w:r>
    </w:p>
    <w:p w:rsidR="00F61E85" w:rsidRDefault="00F61E85" w:rsidP="00F61E85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</w:pPr>
      <w:r w:rsidRPr="003C2E29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KORDINATORIT TË GMS, Z.SHKËLQIM BEQIRAJ</w:t>
      </w:r>
    </w:p>
    <w:p w:rsidR="00F61E85" w:rsidRPr="003C2E29" w:rsidRDefault="00F61E85" w:rsidP="00F61E85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ab/>
        <w:t>KËTU</w:t>
      </w:r>
    </w:p>
    <w:p w:rsidR="009053E0" w:rsidRDefault="009053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C91" w:rsidRDefault="004D0C91" w:rsidP="004D0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2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C2E29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C2E29">
        <w:rPr>
          <w:rFonts w:ascii="Times New Roman" w:hAnsi="Times New Roman" w:cs="Times New Roman"/>
          <w:sz w:val="24"/>
          <w:szCs w:val="24"/>
        </w:rPr>
        <w:t>rgjigje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C2E29">
        <w:rPr>
          <w:rFonts w:ascii="Times New Roman" w:hAnsi="Times New Roman" w:cs="Times New Roman"/>
          <w:sz w:val="24"/>
          <w:szCs w:val="24"/>
        </w:rPr>
        <w:t xml:space="preserve"> suaj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C2E29">
        <w:rPr>
          <w:rFonts w:ascii="Times New Roman" w:hAnsi="Times New Roman" w:cs="Times New Roman"/>
          <w:sz w:val="24"/>
          <w:szCs w:val="24"/>
        </w:rPr>
        <w:t xml:space="preserve">s </w:t>
      </w:r>
      <w:r w:rsidR="00815D8E">
        <w:rPr>
          <w:rFonts w:ascii="Times New Roman" w:hAnsi="Times New Roman" w:cs="Times New Roman"/>
          <w:sz w:val="24"/>
          <w:szCs w:val="24"/>
        </w:rPr>
        <w:t>Nr 875 Prot. d</w:t>
      </w:r>
      <w:r>
        <w:rPr>
          <w:rFonts w:ascii="Times New Roman" w:hAnsi="Times New Roman" w:cs="Times New Roman"/>
          <w:sz w:val="24"/>
          <w:szCs w:val="24"/>
        </w:rPr>
        <w:t>atë 04.04.2022, mbi tavanet Përgatitor të buxhetit Afatmesëm 2023-2025, në bazë të fondeve të përcaktuara për</w:t>
      </w:r>
      <w:r w:rsidR="00EF5E8D">
        <w:rPr>
          <w:rFonts w:ascii="Times New Roman" w:hAnsi="Times New Roman" w:cs="Times New Roman"/>
          <w:sz w:val="24"/>
          <w:szCs w:val="24"/>
        </w:rPr>
        <w:t xml:space="preserve"> programin Shërbime Bujqësore, Inspektimi, Siguria Ushqimore &amp; Mbrojtja e Konsumatorëve</w:t>
      </w:r>
      <w:r>
        <w:rPr>
          <w:rFonts w:ascii="Times New Roman" w:hAnsi="Times New Roman" w:cs="Times New Roman"/>
          <w:sz w:val="24"/>
          <w:szCs w:val="24"/>
        </w:rPr>
        <w:t>, u hartuan  kërkesat e mëposhtme buxhetore brenda tavanit të përcaktuar në VKB nr. 17, datë 23.03.2022 “Mbi miratimin e tavanëve përgatitor të programit buxhetor afatmesëm 2023-2025”.</w:t>
      </w:r>
    </w:p>
    <w:p w:rsidR="004D0C91" w:rsidRDefault="004D0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D8E" w:rsidRDefault="00815D8E" w:rsidP="00F41C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Për vitin 2023 tavani buxhetor </w:t>
      </w:r>
      <w:r w:rsidR="00F41C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sht</w:t>
      </w:r>
      <w:r w:rsidR="00F41C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F41C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vler</w:t>
      </w:r>
      <w:r w:rsidR="00F41C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n 4,770,317</w:t>
      </w:r>
      <w:r w:rsidR="000F28ED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6F5B32">
        <w:rPr>
          <w:rFonts w:ascii="Times New Roman" w:hAnsi="Times New Roman" w:cs="Times New Roman"/>
          <w:bCs/>
          <w:sz w:val="24"/>
          <w:szCs w:val="24"/>
        </w:rPr>
        <w:t>ekë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15D8E" w:rsidRDefault="00815D8E" w:rsidP="00F41C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Për vitin 2024</w:t>
      </w:r>
      <w:r w:rsidRPr="00815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tavani buxhetor</w:t>
      </w:r>
      <w:r w:rsidRPr="00815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është në vlerën 4,803,216 lekë.</w:t>
      </w:r>
    </w:p>
    <w:p w:rsidR="00815D8E" w:rsidRDefault="00815D8E" w:rsidP="00F41C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Për vitin 2025</w:t>
      </w:r>
      <w:r w:rsidRPr="00815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nuk kemi vlerë të shpërndarë p</w:t>
      </w:r>
      <w:r w:rsidR="00F41C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 k</w:t>
      </w:r>
      <w:r w:rsidR="00F41C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F41C38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program buxhetor.</w:t>
      </w:r>
    </w:p>
    <w:p w:rsidR="00815D8E" w:rsidRDefault="00815D8E" w:rsidP="00F41C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3E0" w:rsidRPr="00497268" w:rsidRDefault="0095769D" w:rsidP="00F4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69D">
        <w:rPr>
          <w:rFonts w:ascii="Times New Roman" w:hAnsi="Times New Roman" w:cs="Times New Roman"/>
          <w:b/>
          <w:sz w:val="24"/>
          <w:szCs w:val="24"/>
        </w:rPr>
        <w:t>Për vitin</w:t>
      </w:r>
      <w:r w:rsidR="00815D8E" w:rsidRPr="0095769D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6F5B32" w:rsidRPr="0095769D">
        <w:rPr>
          <w:rFonts w:ascii="Times New Roman" w:hAnsi="Times New Roman" w:cs="Times New Roman"/>
          <w:b/>
          <w:sz w:val="24"/>
          <w:szCs w:val="24"/>
        </w:rPr>
        <w:t xml:space="preserve"> është bërë shpërndarja e buxhetit sipas zërave të mëposhtëm për shërbimet operative</w:t>
      </w:r>
      <w:r w:rsidR="00815D8E" w:rsidRPr="0095769D">
        <w:rPr>
          <w:rFonts w:ascii="Times New Roman" w:hAnsi="Times New Roman" w:cs="Times New Roman"/>
          <w:b/>
          <w:sz w:val="24"/>
          <w:szCs w:val="24"/>
        </w:rPr>
        <w:t>:</w:t>
      </w:r>
    </w:p>
    <w:p w:rsidR="00663164" w:rsidRDefault="00663164" w:rsidP="00F41C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164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F41C38">
        <w:rPr>
          <w:rFonts w:ascii="Times New Roman" w:hAnsi="Times New Roman" w:cs="Times New Roman"/>
          <w:sz w:val="24"/>
          <w:szCs w:val="24"/>
          <w:lang w:val="es-ES"/>
        </w:rPr>
        <w:t>ë</w:t>
      </w:r>
      <w:r w:rsidRPr="00663164">
        <w:rPr>
          <w:rFonts w:ascii="Times New Roman" w:hAnsi="Times New Roman" w:cs="Times New Roman"/>
          <w:sz w:val="24"/>
          <w:szCs w:val="24"/>
          <w:lang w:val="es-ES"/>
        </w:rPr>
        <w:t xml:space="preserve">r zërin “Gërmim Transport Zhavor Mali për Mirëmbajtjen e Rrugëve Bujqësore” </w:t>
      </w:r>
      <w:r w:rsidR="00F41C38">
        <w:rPr>
          <w:rFonts w:ascii="Times New Roman" w:hAnsi="Times New Roman" w:cs="Times New Roman"/>
          <w:sz w:val="24"/>
          <w:szCs w:val="24"/>
          <w:lang w:val="es-ES"/>
        </w:rPr>
        <w:t>ë</w:t>
      </w:r>
      <w:r w:rsidRPr="00663164">
        <w:rPr>
          <w:rFonts w:ascii="Times New Roman" w:hAnsi="Times New Roman" w:cs="Times New Roman"/>
          <w:sz w:val="24"/>
          <w:szCs w:val="24"/>
          <w:lang w:val="es-ES"/>
        </w:rPr>
        <w:t>sht</w:t>
      </w:r>
      <w:r w:rsidR="00F41C38">
        <w:rPr>
          <w:rFonts w:ascii="Times New Roman" w:hAnsi="Times New Roman" w:cs="Times New Roman"/>
          <w:sz w:val="24"/>
          <w:szCs w:val="24"/>
          <w:lang w:val="es-ES"/>
        </w:rPr>
        <w:t>ë</w:t>
      </w:r>
      <w:r w:rsidR="00AD5D51">
        <w:rPr>
          <w:rFonts w:ascii="Times New Roman" w:hAnsi="Times New Roman" w:cs="Times New Roman"/>
          <w:sz w:val="24"/>
          <w:szCs w:val="24"/>
          <w:lang w:val="es-ES"/>
        </w:rPr>
        <w:t xml:space="preserve"> parashikuar vler</w:t>
      </w:r>
      <w:r w:rsidRPr="00663164">
        <w:rPr>
          <w:rFonts w:ascii="Times New Roman" w:hAnsi="Times New Roman" w:cs="Times New Roman"/>
          <w:sz w:val="24"/>
          <w:szCs w:val="24"/>
          <w:lang w:val="es-ES"/>
        </w:rPr>
        <w:t xml:space="preserve">a  </w:t>
      </w:r>
      <w:r w:rsidR="00AD5D51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bookmarkStart w:id="0" w:name="_GoBack"/>
      <w:bookmarkEnd w:id="0"/>
      <w:r w:rsidRPr="00663164">
        <w:rPr>
          <w:rFonts w:ascii="Times New Roman" w:hAnsi="Times New Roman" w:cs="Times New Roman"/>
          <w:b/>
          <w:sz w:val="24"/>
          <w:szCs w:val="24"/>
          <w:lang w:val="es-ES"/>
        </w:rPr>
        <w:t>.114</w:t>
      </w:r>
      <w:r w:rsidR="0095769D">
        <w:rPr>
          <w:rFonts w:ascii="Times New Roman" w:hAnsi="Times New Roman" w:cs="Times New Roman"/>
          <w:b/>
          <w:sz w:val="24"/>
          <w:szCs w:val="24"/>
          <w:lang w:val="es-ES"/>
        </w:rPr>
        <w:t>.352 l</w:t>
      </w:r>
      <w:r w:rsidRPr="00663164">
        <w:rPr>
          <w:rFonts w:ascii="Times New Roman" w:hAnsi="Times New Roman" w:cs="Times New Roman"/>
          <w:b/>
          <w:sz w:val="24"/>
          <w:szCs w:val="24"/>
          <w:lang w:val="es-ES"/>
        </w:rPr>
        <w:t xml:space="preserve">ekë. </w:t>
      </w:r>
      <w:r w:rsidR="00F41C38">
        <w:rPr>
          <w:rFonts w:ascii="Times New Roman" w:hAnsi="Times New Roman" w:cs="Times New Roman"/>
          <w:sz w:val="24"/>
          <w:szCs w:val="24"/>
        </w:rPr>
        <w:t>Ë</w:t>
      </w:r>
      <w:r w:rsidRPr="00663164">
        <w:rPr>
          <w:rFonts w:ascii="Times New Roman" w:hAnsi="Times New Roman" w:cs="Times New Roman"/>
          <w:sz w:val="24"/>
          <w:szCs w:val="24"/>
        </w:rPr>
        <w:t>sht</w:t>
      </w:r>
      <w:r w:rsidR="00F41C38">
        <w:rPr>
          <w:rFonts w:ascii="Times New Roman" w:hAnsi="Times New Roman" w:cs="Times New Roman"/>
          <w:sz w:val="24"/>
          <w:szCs w:val="24"/>
        </w:rPr>
        <w:t>ë</w:t>
      </w:r>
      <w:r w:rsidRPr="00663164">
        <w:rPr>
          <w:rFonts w:ascii="Times New Roman" w:hAnsi="Times New Roman" w:cs="Times New Roman"/>
          <w:sz w:val="24"/>
          <w:szCs w:val="24"/>
        </w:rPr>
        <w:t xml:space="preserve"> parashikuar rehabilitimi i rrug</w:t>
      </w:r>
      <w:r w:rsidR="00F41C38">
        <w:rPr>
          <w:rFonts w:ascii="Times New Roman" w:hAnsi="Times New Roman" w:cs="Times New Roman"/>
          <w:sz w:val="24"/>
          <w:szCs w:val="24"/>
        </w:rPr>
        <w:t>ë</w:t>
      </w:r>
      <w:r w:rsidRPr="00663164">
        <w:rPr>
          <w:rFonts w:ascii="Times New Roman" w:hAnsi="Times New Roman" w:cs="Times New Roman"/>
          <w:sz w:val="24"/>
          <w:szCs w:val="24"/>
        </w:rPr>
        <w:t>ve t</w:t>
      </w:r>
      <w:r w:rsidR="00F41C38">
        <w:rPr>
          <w:rFonts w:ascii="Times New Roman" w:hAnsi="Times New Roman" w:cs="Times New Roman"/>
          <w:sz w:val="24"/>
          <w:szCs w:val="24"/>
        </w:rPr>
        <w:t>ë</w:t>
      </w:r>
      <w:r w:rsidRPr="00663164">
        <w:rPr>
          <w:rFonts w:ascii="Times New Roman" w:hAnsi="Times New Roman" w:cs="Times New Roman"/>
          <w:sz w:val="24"/>
          <w:szCs w:val="24"/>
        </w:rPr>
        <w:t xml:space="preserve"> parcelave bujq</w:t>
      </w:r>
      <w:r w:rsidR="00F41C38">
        <w:rPr>
          <w:rFonts w:ascii="Times New Roman" w:hAnsi="Times New Roman" w:cs="Times New Roman"/>
          <w:sz w:val="24"/>
          <w:szCs w:val="24"/>
        </w:rPr>
        <w:t>ë</w:t>
      </w:r>
      <w:r w:rsidRPr="00663164">
        <w:rPr>
          <w:rFonts w:ascii="Times New Roman" w:hAnsi="Times New Roman" w:cs="Times New Roman"/>
          <w:sz w:val="24"/>
          <w:szCs w:val="24"/>
        </w:rPr>
        <w:t>sore,</w:t>
      </w:r>
      <w:r w:rsidRPr="006631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4000 ml rrugë me volum m</w:t>
      </w:r>
      <w:r w:rsidRPr="006631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6631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dhe mbushje gropash 358.5 ml me volum 250.6 m</w:t>
      </w:r>
      <w:r w:rsidRPr="006631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 Nj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sit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administrative Patos, Ruzhdie, Zharr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z.</w:t>
      </w:r>
    </w:p>
    <w:p w:rsidR="00663164" w:rsidRDefault="00663164" w:rsidP="00F41C38">
      <w:pPr>
        <w:pStyle w:val="ListParagraph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3E0" w:rsidRPr="00F869E9" w:rsidRDefault="00663164" w:rsidP="00F41C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 rehabilitimin e rrug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 t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parcelave bujq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sore</w:t>
      </w:r>
      <w:r w:rsidR="007F0E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7F0E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Nj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7F0E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sit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7F0E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administrative t</w:t>
      </w:r>
      <w:r w:rsid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7F0E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F0EA6">
        <w:rPr>
          <w:rFonts w:ascii="Times New Roman" w:hAnsi="Times New Roman" w:cs="Times New Roman"/>
          <w:sz w:val="24"/>
          <w:szCs w:val="24"/>
        </w:rPr>
        <w:t>Bashkis</w:t>
      </w:r>
      <w:r w:rsidR="00F41C38">
        <w:rPr>
          <w:rFonts w:ascii="Times New Roman" w:hAnsi="Times New Roman" w:cs="Times New Roman"/>
          <w:sz w:val="24"/>
          <w:szCs w:val="24"/>
        </w:rPr>
        <w:t>ë</w:t>
      </w:r>
      <w:r w:rsidR="006F5B32" w:rsidRPr="007F0EA6">
        <w:rPr>
          <w:rFonts w:ascii="Times New Roman" w:hAnsi="Times New Roman" w:cs="Times New Roman"/>
          <w:sz w:val="24"/>
          <w:szCs w:val="24"/>
        </w:rPr>
        <w:t xml:space="preserve"> Patos me ekskavatorin tip Volvo ECR88 Plus dhe ndërhyrjet me mjetin skrep JCB janë planifikuar </w:t>
      </w:r>
      <w:r w:rsidR="007F0EA6">
        <w:rPr>
          <w:rFonts w:ascii="Times New Roman" w:hAnsi="Times New Roman" w:cs="Times New Roman"/>
          <w:b/>
          <w:sz w:val="24"/>
          <w:szCs w:val="24"/>
        </w:rPr>
        <w:t>655,965 l</w:t>
      </w:r>
      <w:r w:rsidR="006F5B32" w:rsidRPr="007F0EA6">
        <w:rPr>
          <w:rFonts w:ascii="Times New Roman" w:hAnsi="Times New Roman" w:cs="Times New Roman"/>
          <w:b/>
          <w:sz w:val="24"/>
          <w:szCs w:val="24"/>
        </w:rPr>
        <w:t xml:space="preserve">ekë për blerjen e karburanit (naftë). </w:t>
      </w:r>
      <w:r w:rsidR="006F5B32" w:rsidRPr="007F0EA6">
        <w:rPr>
          <w:rFonts w:ascii="Times New Roman" w:hAnsi="Times New Roman" w:cs="Times New Roman"/>
          <w:bCs/>
          <w:sz w:val="24"/>
          <w:szCs w:val="24"/>
        </w:rPr>
        <w:t>Me këtë sasi karbur</w:t>
      </w:r>
      <w:r w:rsidR="00B133F7">
        <w:rPr>
          <w:rFonts w:ascii="Times New Roman" w:hAnsi="Times New Roman" w:cs="Times New Roman"/>
          <w:bCs/>
          <w:sz w:val="24"/>
          <w:szCs w:val="24"/>
        </w:rPr>
        <w:t xml:space="preserve">anti planifikohet të kryhen 308 orë pune me ekskavator, 54 orë me skrepin JCB. </w:t>
      </w:r>
      <w:r w:rsidR="006F5B32" w:rsidRPr="007F0EA6">
        <w:rPr>
          <w:rFonts w:ascii="Times New Roman" w:hAnsi="Times New Roman" w:cs="Times New Roman"/>
          <w:bCs/>
          <w:sz w:val="24"/>
          <w:szCs w:val="24"/>
        </w:rPr>
        <w:t>(çmimi i karburantit është llogaritur 226 lekë/litër sipas tregut në momentin e hartimit të kërkesave).</w:t>
      </w:r>
    </w:p>
    <w:p w:rsidR="00F869E9" w:rsidRDefault="00F869E9" w:rsidP="00F869E9">
      <w:pPr>
        <w:pStyle w:val="ListParagraph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869E9" w:rsidRPr="00497268" w:rsidRDefault="00F869E9" w:rsidP="00497268">
      <w:pPr>
        <w:pStyle w:val="ListParagraph"/>
        <w:ind w:left="36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869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Investime</w:t>
      </w:r>
      <w:r w:rsidR="006311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631120" w:rsidRPr="00497268" w:rsidRDefault="00F869E9" w:rsidP="006311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7268">
        <w:rPr>
          <w:rFonts w:ascii="Times New Roman" w:hAnsi="Times New Roman" w:cs="Times New Roman"/>
          <w:sz w:val="24"/>
          <w:szCs w:val="24"/>
        </w:rPr>
        <w:t xml:space="preserve">Për vitin 2023 kemi parashikuar jashtë tavaneve buxhetor fondin prej 5,221,621 lekë që mbulohet nga Bashkia Patos për projektin me bashkëfinancim për ndërtimin dhe organizimin e ambienteve të konsultimit të fermerëve dhe tregtimit te produkteve te tyre. </w:t>
      </w:r>
    </w:p>
    <w:p w:rsidR="00631120" w:rsidRPr="00631120" w:rsidRDefault="00631120" w:rsidP="006311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9E9">
        <w:rPr>
          <w:rFonts w:ascii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sz w:val="24"/>
          <w:szCs w:val="24"/>
        </w:rPr>
        <w:t>vitin 2023 kemi parashikuar</w:t>
      </w:r>
      <w:r w:rsidRPr="00F869E9">
        <w:rPr>
          <w:rFonts w:ascii="Times New Roman" w:hAnsi="Times New Roman" w:cs="Times New Roman"/>
          <w:sz w:val="24"/>
          <w:szCs w:val="24"/>
        </w:rPr>
        <w:t xml:space="preserve"> jashtë tavaneve buxhetor fondin prej </w:t>
      </w:r>
      <w:r>
        <w:rPr>
          <w:rFonts w:ascii="Times New Roman" w:hAnsi="Times New Roman" w:cs="Times New Roman"/>
          <w:sz w:val="24"/>
          <w:szCs w:val="24"/>
        </w:rPr>
        <w:t xml:space="preserve">5,000,000 lekë. </w:t>
      </w:r>
      <w:r w:rsidR="00497268">
        <w:rPr>
          <w:rFonts w:ascii="Times New Roman" w:hAnsi="Times New Roman" w:cs="Times New Roman"/>
          <w:sz w:val="24"/>
          <w:szCs w:val="24"/>
        </w:rPr>
        <w:t>M</w:t>
      </w:r>
      <w:r w:rsidRPr="00631120">
        <w:rPr>
          <w:rFonts w:ascii="Times New Roman" w:hAnsi="Times New Roman" w:cs="Times New Roman"/>
          <w:sz w:val="24"/>
          <w:szCs w:val="24"/>
        </w:rPr>
        <w:t>bështetur ne VKM Nr.475, datë 30.07.2021 “Për bashkëpunimin e njësive të vetëqeverisjes vendore me shërbimin veterinar”, lind nevoja për ndërtimin dhe organizimin e ambienteve të strehimit të qenëve dhe maceve endacakë.</w:t>
      </w:r>
    </w:p>
    <w:p w:rsidR="00631120" w:rsidRDefault="00631120" w:rsidP="006311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Ndërtimin ose rehabilitimin e një vend-strehimi.</w:t>
      </w:r>
    </w:p>
    <w:p w:rsidR="00631120" w:rsidRDefault="00631120" w:rsidP="006311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Grumbullimin dhe kujdesin e këtyre kafshëve në këtë vend-strehim.</w:t>
      </w:r>
    </w:p>
    <w:p w:rsidR="00F869E9" w:rsidRPr="00631120" w:rsidRDefault="00631120" w:rsidP="006311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Hospitalizimin e tyre në klinika/spitale të ndryshme.</w:t>
      </w:r>
    </w:p>
    <w:p w:rsidR="00F41C38" w:rsidRPr="00F41C38" w:rsidRDefault="0095769D" w:rsidP="00F4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69D">
        <w:rPr>
          <w:rFonts w:ascii="Times New Roman" w:hAnsi="Times New Roman" w:cs="Times New Roman"/>
          <w:b/>
          <w:sz w:val="24"/>
          <w:szCs w:val="24"/>
        </w:rPr>
        <w:t>Për vitin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95769D">
        <w:rPr>
          <w:rFonts w:ascii="Times New Roman" w:hAnsi="Times New Roman" w:cs="Times New Roman"/>
          <w:b/>
          <w:sz w:val="24"/>
          <w:szCs w:val="24"/>
        </w:rPr>
        <w:t xml:space="preserve">  është bërë shpërndarja e buxhetit sipas zërave të mëposhtëm për shërbimet operative:</w:t>
      </w:r>
    </w:p>
    <w:p w:rsidR="0095769D" w:rsidRPr="00F41C38" w:rsidRDefault="00F41C38" w:rsidP="00F41C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1C38">
        <w:rPr>
          <w:rFonts w:ascii="Times New Roman" w:hAnsi="Times New Roman" w:cs="Times New Roman"/>
          <w:sz w:val="24"/>
          <w:szCs w:val="24"/>
          <w:lang w:val="es-ES"/>
        </w:rPr>
        <w:t>Pë</w:t>
      </w:r>
      <w:r w:rsidR="0095769D" w:rsidRPr="00F41C38">
        <w:rPr>
          <w:rFonts w:ascii="Times New Roman" w:hAnsi="Times New Roman" w:cs="Times New Roman"/>
          <w:sz w:val="24"/>
          <w:szCs w:val="24"/>
          <w:lang w:val="es-ES"/>
        </w:rPr>
        <w:t xml:space="preserve">r zërin “Gërmim Transport Zhavor Mali për Mirëmbajtjen e Rrugëve Bujqësore” </w:t>
      </w:r>
      <w:r w:rsidRPr="00F41C38">
        <w:rPr>
          <w:rFonts w:ascii="Times New Roman" w:hAnsi="Times New Roman" w:cs="Times New Roman"/>
          <w:sz w:val="24"/>
          <w:szCs w:val="24"/>
          <w:lang w:val="es-ES"/>
        </w:rPr>
        <w:t>ë</w:t>
      </w:r>
      <w:r w:rsidR="0095769D" w:rsidRPr="00F41C38">
        <w:rPr>
          <w:rFonts w:ascii="Times New Roman" w:hAnsi="Times New Roman" w:cs="Times New Roman"/>
          <w:sz w:val="24"/>
          <w:szCs w:val="24"/>
          <w:lang w:val="es-ES"/>
        </w:rPr>
        <w:t>sht</w:t>
      </w:r>
      <w:r w:rsidRPr="00F41C38">
        <w:rPr>
          <w:rFonts w:ascii="Times New Roman" w:hAnsi="Times New Roman" w:cs="Times New Roman"/>
          <w:sz w:val="24"/>
          <w:szCs w:val="24"/>
          <w:lang w:val="es-ES"/>
        </w:rPr>
        <w:t>ë</w:t>
      </w:r>
      <w:r w:rsidR="0095769D" w:rsidRPr="00F41C38">
        <w:rPr>
          <w:rFonts w:ascii="Times New Roman" w:hAnsi="Times New Roman" w:cs="Times New Roman"/>
          <w:sz w:val="24"/>
          <w:szCs w:val="24"/>
          <w:lang w:val="es-ES"/>
        </w:rPr>
        <w:t xml:space="preserve"> parashikuar vlerëa  </w:t>
      </w:r>
      <w:r w:rsidR="0095769D" w:rsidRPr="00F41C38">
        <w:rPr>
          <w:rFonts w:ascii="Times New Roman" w:hAnsi="Times New Roman" w:cs="Times New Roman"/>
          <w:b/>
          <w:sz w:val="24"/>
          <w:szCs w:val="24"/>
          <w:lang w:val="es-ES"/>
        </w:rPr>
        <w:t xml:space="preserve">4.124.636 lekë. </w:t>
      </w:r>
      <w:r w:rsidRPr="00F41C38">
        <w:rPr>
          <w:rFonts w:ascii="Times New Roman" w:hAnsi="Times New Roman" w:cs="Times New Roman"/>
          <w:sz w:val="24"/>
          <w:szCs w:val="24"/>
        </w:rPr>
        <w:t>Ë</w:t>
      </w:r>
      <w:r w:rsidR="0095769D" w:rsidRPr="00F41C38">
        <w:rPr>
          <w:rFonts w:ascii="Times New Roman" w:hAnsi="Times New Roman" w:cs="Times New Roman"/>
          <w:sz w:val="24"/>
          <w:szCs w:val="24"/>
        </w:rPr>
        <w:t>sht</w:t>
      </w:r>
      <w:r w:rsidRPr="00F41C38">
        <w:rPr>
          <w:rFonts w:ascii="Times New Roman" w:hAnsi="Times New Roman" w:cs="Times New Roman"/>
          <w:sz w:val="24"/>
          <w:szCs w:val="24"/>
        </w:rPr>
        <w:t>ë</w:t>
      </w:r>
      <w:r w:rsidR="0095769D" w:rsidRPr="00F41C38">
        <w:rPr>
          <w:rFonts w:ascii="Times New Roman" w:hAnsi="Times New Roman" w:cs="Times New Roman"/>
          <w:sz w:val="24"/>
          <w:szCs w:val="24"/>
        </w:rPr>
        <w:t xml:space="preserve"> parashikuar rehabilitimi i rrug</w:t>
      </w:r>
      <w:r w:rsidRPr="00F41C38">
        <w:rPr>
          <w:rFonts w:ascii="Times New Roman" w:hAnsi="Times New Roman" w:cs="Times New Roman"/>
          <w:sz w:val="24"/>
          <w:szCs w:val="24"/>
        </w:rPr>
        <w:t>ë</w:t>
      </w:r>
      <w:r w:rsidR="0095769D" w:rsidRPr="00F41C38">
        <w:rPr>
          <w:rFonts w:ascii="Times New Roman" w:hAnsi="Times New Roman" w:cs="Times New Roman"/>
          <w:sz w:val="24"/>
          <w:szCs w:val="24"/>
        </w:rPr>
        <w:t>ve t</w:t>
      </w:r>
      <w:r w:rsidRPr="00F41C38">
        <w:rPr>
          <w:rFonts w:ascii="Times New Roman" w:hAnsi="Times New Roman" w:cs="Times New Roman"/>
          <w:sz w:val="24"/>
          <w:szCs w:val="24"/>
        </w:rPr>
        <w:t>ë</w:t>
      </w:r>
      <w:r w:rsidR="0095769D" w:rsidRPr="00F41C38">
        <w:rPr>
          <w:rFonts w:ascii="Times New Roman" w:hAnsi="Times New Roman" w:cs="Times New Roman"/>
          <w:sz w:val="24"/>
          <w:szCs w:val="24"/>
        </w:rPr>
        <w:t xml:space="preserve"> parcelave bujq</w:t>
      </w:r>
      <w:r w:rsidRPr="00F41C38">
        <w:rPr>
          <w:rFonts w:ascii="Times New Roman" w:hAnsi="Times New Roman" w:cs="Times New Roman"/>
          <w:sz w:val="24"/>
          <w:szCs w:val="24"/>
        </w:rPr>
        <w:t>ë</w:t>
      </w:r>
      <w:r w:rsidR="0095769D" w:rsidRPr="00F41C38">
        <w:rPr>
          <w:rFonts w:ascii="Times New Roman" w:hAnsi="Times New Roman" w:cs="Times New Roman"/>
          <w:sz w:val="24"/>
          <w:szCs w:val="24"/>
        </w:rPr>
        <w:t>sore,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4000 ml rrugë me volum m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dhe mbu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shje gropash 367 ml me volum 262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 Nj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sit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administrative Patos, Ruzhdie, Zharr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95769D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z.</w:t>
      </w:r>
    </w:p>
    <w:p w:rsidR="00F41C38" w:rsidRDefault="00F41C38" w:rsidP="00F41C38">
      <w:pPr>
        <w:pStyle w:val="ListParagraph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5769D" w:rsidRPr="00497268" w:rsidRDefault="0095769D" w:rsidP="00497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F41C38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 rehabilitimin e rrug</w:t>
      </w:r>
      <w:r w:rsidR="00F41C38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 t</w:t>
      </w:r>
      <w:r w:rsidR="00F41C38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parcelave bujq</w:t>
      </w:r>
      <w:r w:rsidR="00F41C38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sore n</w:t>
      </w:r>
      <w:r w:rsidR="00F41C38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Nj</w:t>
      </w:r>
      <w:r w:rsidR="00F41C38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sit</w:t>
      </w:r>
      <w:r w:rsidR="00F41C38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administrative t</w:t>
      </w:r>
      <w:r w:rsidR="00F41C38"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F41C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41C38">
        <w:rPr>
          <w:rFonts w:ascii="Times New Roman" w:hAnsi="Times New Roman" w:cs="Times New Roman"/>
          <w:sz w:val="24"/>
          <w:szCs w:val="24"/>
        </w:rPr>
        <w:t>Bashkis</w:t>
      </w:r>
      <w:r w:rsidR="00F41C38" w:rsidRPr="00F41C38">
        <w:rPr>
          <w:rFonts w:ascii="Times New Roman" w:hAnsi="Times New Roman" w:cs="Times New Roman"/>
          <w:sz w:val="24"/>
          <w:szCs w:val="24"/>
        </w:rPr>
        <w:t>ë</w:t>
      </w:r>
      <w:r w:rsidRPr="00F41C38">
        <w:rPr>
          <w:rFonts w:ascii="Times New Roman" w:hAnsi="Times New Roman" w:cs="Times New Roman"/>
          <w:sz w:val="24"/>
          <w:szCs w:val="24"/>
        </w:rPr>
        <w:t xml:space="preserve"> Patos me ekskavatorin tip Volvo ECR88 Plus dhe ndërhyrjet me mjetin skrep JCB janë planifikuar </w:t>
      </w:r>
      <w:r w:rsidR="00F41C38" w:rsidRPr="00F41C38">
        <w:rPr>
          <w:rFonts w:ascii="Times New Roman" w:hAnsi="Times New Roman" w:cs="Times New Roman"/>
          <w:b/>
          <w:sz w:val="24"/>
          <w:szCs w:val="24"/>
        </w:rPr>
        <w:t>678,280</w:t>
      </w:r>
      <w:r w:rsidRPr="00F41C38">
        <w:rPr>
          <w:rFonts w:ascii="Times New Roman" w:hAnsi="Times New Roman" w:cs="Times New Roman"/>
          <w:b/>
          <w:sz w:val="24"/>
          <w:szCs w:val="24"/>
        </w:rPr>
        <w:t xml:space="preserve"> lekë për blerjen e karburanit (naftë). </w:t>
      </w:r>
      <w:r w:rsidRPr="00F41C38">
        <w:rPr>
          <w:rFonts w:ascii="Times New Roman" w:hAnsi="Times New Roman" w:cs="Times New Roman"/>
          <w:bCs/>
          <w:sz w:val="24"/>
          <w:szCs w:val="24"/>
        </w:rPr>
        <w:t>Me këtë sasi karburanti planifikohet të kryhe</w:t>
      </w:r>
      <w:r w:rsidR="00F41C38" w:rsidRPr="00F41C38">
        <w:rPr>
          <w:rFonts w:ascii="Times New Roman" w:hAnsi="Times New Roman" w:cs="Times New Roman"/>
          <w:bCs/>
          <w:sz w:val="24"/>
          <w:szCs w:val="24"/>
        </w:rPr>
        <w:t>n 305 orë pune me ekskavator, 71.5</w:t>
      </w:r>
      <w:r w:rsidRPr="00F41C38">
        <w:rPr>
          <w:rFonts w:ascii="Times New Roman" w:hAnsi="Times New Roman" w:cs="Times New Roman"/>
          <w:bCs/>
          <w:sz w:val="24"/>
          <w:szCs w:val="24"/>
        </w:rPr>
        <w:t xml:space="preserve"> orë me skrepin JCB. (çmimi i karburantit është llogaritur 226 lekë/litër sipas tregut në momentin e hartimit të kërkesave)</w:t>
      </w:r>
      <w:r w:rsidR="00F41C38" w:rsidRPr="00F41C38">
        <w:rPr>
          <w:rFonts w:ascii="Times New Roman" w:hAnsi="Times New Roman" w:cs="Times New Roman"/>
          <w:bCs/>
          <w:sz w:val="24"/>
          <w:szCs w:val="24"/>
        </w:rPr>
        <w:t>.</w:t>
      </w:r>
    </w:p>
    <w:p w:rsidR="009053E0" w:rsidRDefault="00A364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Bashkëlidhur tabela</w:t>
      </w:r>
      <w:r w:rsidR="006F5B32">
        <w:rPr>
          <w:rFonts w:ascii="Times New Roman" w:hAnsi="Times New Roman" w:cs="Times New Roman"/>
          <w:b/>
          <w:i/>
          <w:sz w:val="24"/>
          <w:szCs w:val="24"/>
        </w:rPr>
        <w:t xml:space="preserve"> për shpërndarjen sipas zërave.</w:t>
      </w:r>
    </w:p>
    <w:p w:rsidR="00497268" w:rsidRDefault="004972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1C38" w:rsidRDefault="00F41C38" w:rsidP="00F41C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BDF">
        <w:rPr>
          <w:rFonts w:ascii="Times New Roman" w:hAnsi="Times New Roman" w:cs="Times New Roman"/>
          <w:b/>
          <w:sz w:val="24"/>
          <w:szCs w:val="24"/>
        </w:rPr>
        <w:t xml:space="preserve">Ekipi menaxhues Programi </w:t>
      </w:r>
      <w:r w:rsidR="00D72BDF" w:rsidRPr="00D72BDF">
        <w:rPr>
          <w:rFonts w:ascii="Times New Roman" w:hAnsi="Times New Roman" w:cs="Times New Roman"/>
          <w:b/>
          <w:sz w:val="24"/>
          <w:szCs w:val="24"/>
        </w:rPr>
        <w:t>Shërbime Bujqësore, Inspektimi, Siguria Ushqimore &amp; Mbrojtja e Konsumatorëve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97268" w:rsidRDefault="00497268" w:rsidP="00F41C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C38" w:rsidRDefault="00F41C38" w:rsidP="00D72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Orges GOLLOSHI</w:t>
      </w:r>
      <w:r w:rsidR="00D72BDF">
        <w:rPr>
          <w:rFonts w:ascii="Times New Roman" w:hAnsi="Times New Roman" w:cs="Times New Roman"/>
          <w:sz w:val="24"/>
          <w:szCs w:val="24"/>
        </w:rPr>
        <w:tab/>
      </w:r>
      <w:r w:rsidR="00D72BDF">
        <w:rPr>
          <w:rFonts w:ascii="Times New Roman" w:hAnsi="Times New Roman" w:cs="Times New Roman"/>
          <w:sz w:val="24"/>
          <w:szCs w:val="24"/>
        </w:rPr>
        <w:tab/>
      </w:r>
      <w:r w:rsidRPr="00200B87">
        <w:rPr>
          <w:rFonts w:ascii="Times New Roman" w:hAnsi="Times New Roman" w:cs="Times New Roman"/>
          <w:sz w:val="24"/>
          <w:szCs w:val="24"/>
        </w:rPr>
        <w:t>Drejtuesi i Ekipit të Menaxhimit të Programit</w:t>
      </w:r>
    </w:p>
    <w:p w:rsidR="00F41C38" w:rsidRDefault="00D72BDF" w:rsidP="00D72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Sofika GOLLOSHI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1C38">
        <w:rPr>
          <w:rFonts w:ascii="Times New Roman" w:hAnsi="Times New Roman" w:cs="Times New Roman"/>
          <w:sz w:val="24"/>
          <w:szCs w:val="24"/>
        </w:rPr>
        <w:t>Anëtar</w:t>
      </w:r>
    </w:p>
    <w:p w:rsidR="00F41C38" w:rsidRDefault="00D72BDF" w:rsidP="00D72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Erald NUHAJ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1C38">
        <w:rPr>
          <w:rFonts w:ascii="Times New Roman" w:hAnsi="Times New Roman" w:cs="Times New Roman"/>
          <w:sz w:val="24"/>
          <w:szCs w:val="24"/>
        </w:rPr>
        <w:t>Anëtar</w:t>
      </w:r>
    </w:p>
    <w:p w:rsidR="00F41C38" w:rsidRDefault="00D72BDF" w:rsidP="00D72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Lindita PEPA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1C38">
        <w:rPr>
          <w:rFonts w:ascii="Times New Roman" w:hAnsi="Times New Roman" w:cs="Times New Roman"/>
          <w:sz w:val="24"/>
          <w:szCs w:val="24"/>
        </w:rPr>
        <w:t>Anëtar</w:t>
      </w:r>
    </w:p>
    <w:p w:rsidR="00F41C38" w:rsidRDefault="00D72BDF" w:rsidP="00D72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Majkell JAJAJ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1C38" w:rsidRPr="00200B87">
        <w:rPr>
          <w:rFonts w:ascii="Times New Roman" w:hAnsi="Times New Roman" w:cs="Times New Roman"/>
          <w:sz w:val="24"/>
          <w:szCs w:val="24"/>
        </w:rPr>
        <w:t>Anëtar</w:t>
      </w:r>
    </w:p>
    <w:p w:rsidR="00D72BDF" w:rsidRDefault="00D72BDF" w:rsidP="00D72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Polikseni TUPA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Anëtar</w:t>
      </w:r>
    </w:p>
    <w:p w:rsidR="009053E0" w:rsidRDefault="00D72BDF" w:rsidP="00497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Agim MESUTAJ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Anëtar</w:t>
      </w:r>
    </w:p>
    <w:p w:rsidR="00AD5D51" w:rsidRPr="00AD5D51" w:rsidRDefault="00AD5D51" w:rsidP="00AD5D51">
      <w:pPr>
        <w:numPr>
          <w:ilvl w:val="0"/>
          <w:numId w:val="7"/>
        </w:numPr>
        <w:spacing w:after="0" w:line="240" w:lineRule="auto"/>
        <w:ind w:left="1008"/>
        <w:contextualSpacing/>
        <w:rPr>
          <w:rFonts w:ascii="Times New Roman" w:eastAsia="Times New Roman" w:hAnsi="Times New Roman" w:cs="Times New Roman"/>
          <w:color w:val="EEEBE3"/>
          <w:sz w:val="36"/>
          <w:szCs w:val="24"/>
        </w:rPr>
      </w:pPr>
      <w:r w:rsidRPr="00AD5D51">
        <w:rPr>
          <w:rFonts w:ascii="Times New Roman" w:hAnsi="Times New Roman" w:cs="Times New Roman"/>
          <w:b/>
          <w:bCs/>
          <w:color w:val="FFFFFF" w:themeColor="background1"/>
          <w:kern w:val="24"/>
          <w:sz w:val="36"/>
          <w:szCs w:val="36"/>
        </w:rPr>
        <w:t>Për vitin 2023  është bërë shpërndarja e buxhetit sipas zërave të mëposhtëm për shërbimet operative:</w:t>
      </w:r>
    </w:p>
    <w:p w:rsidR="00AD5D51" w:rsidRPr="00AD5D51" w:rsidRDefault="00AD5D51" w:rsidP="00AD5D51">
      <w:pPr>
        <w:numPr>
          <w:ilvl w:val="0"/>
          <w:numId w:val="7"/>
        </w:numPr>
        <w:spacing w:after="0" w:line="240" w:lineRule="auto"/>
        <w:ind w:left="1008"/>
        <w:contextualSpacing/>
        <w:jc w:val="both"/>
        <w:rPr>
          <w:rFonts w:ascii="Times New Roman" w:eastAsia="Times New Roman" w:hAnsi="Times New Roman" w:cs="Times New Roman"/>
          <w:color w:val="EEEBE3"/>
          <w:sz w:val="36"/>
          <w:szCs w:val="24"/>
        </w:rPr>
      </w:pPr>
      <w:r w:rsidRPr="00AD5D51">
        <w:rPr>
          <w:rFonts w:ascii="Times New Roman" w:hAnsi="Times New Roman" w:cs="Times New Roman"/>
          <w:color w:val="FFFFFF" w:themeColor="background1"/>
          <w:kern w:val="24"/>
          <w:sz w:val="36"/>
          <w:szCs w:val="36"/>
          <w:lang w:val="es-ES"/>
        </w:rPr>
        <w:t xml:space="preserve">Për zërin “Gërmim Transport Zhavor Mali për Mirëmbajtjen e Rrugëve Bujqësore” është parashikuar vlera  </w:t>
      </w:r>
      <w:r w:rsidRPr="00AD5D51">
        <w:rPr>
          <w:rFonts w:ascii="Times New Roman" w:hAnsi="Times New Roman" w:cs="Times New Roman"/>
          <w:b/>
          <w:bCs/>
          <w:color w:val="FFFFFF" w:themeColor="background1"/>
          <w:kern w:val="24"/>
          <w:sz w:val="36"/>
          <w:szCs w:val="36"/>
          <w:lang w:val="es-ES"/>
        </w:rPr>
        <w:t xml:space="preserve">2.114.352 lekë. </w:t>
      </w:r>
      <w:r w:rsidRPr="00AD5D51">
        <w:rPr>
          <w:rFonts w:ascii="Times New Roman" w:hAnsi="Times New Roman" w:cs="Times New Roman"/>
          <w:color w:val="FFFFFF" w:themeColor="background1"/>
          <w:kern w:val="24"/>
          <w:sz w:val="36"/>
          <w:szCs w:val="36"/>
        </w:rPr>
        <w:t>Është parashikuar rehabilitimi i rrugëve të parcelave bujqësore, 4000 ml rrugë  dhe mbushje gropash 358.5 ml me volum 250.6 m</w:t>
      </w:r>
      <w:r w:rsidRPr="00AD5D51">
        <w:rPr>
          <w:rFonts w:ascii="Times New Roman" w:hAnsi="Times New Roman" w:cs="Times New Roman"/>
          <w:color w:val="FFFFFF" w:themeColor="background1"/>
          <w:kern w:val="24"/>
          <w:position w:val="11"/>
          <w:sz w:val="36"/>
          <w:szCs w:val="36"/>
          <w:vertAlign w:val="superscript"/>
        </w:rPr>
        <w:t>3</w:t>
      </w:r>
      <w:r w:rsidRPr="00AD5D51">
        <w:rPr>
          <w:rFonts w:ascii="Times New Roman" w:hAnsi="Times New Roman" w:cs="Times New Roman"/>
          <w:color w:val="FFFFFF" w:themeColor="background1"/>
          <w:kern w:val="24"/>
          <w:sz w:val="36"/>
          <w:szCs w:val="36"/>
        </w:rPr>
        <w:t xml:space="preserve"> .</w:t>
      </w:r>
    </w:p>
    <w:p w:rsidR="00AD5D51" w:rsidRPr="00AD5D51" w:rsidRDefault="00AD5D51" w:rsidP="00AD5D51">
      <w:pPr>
        <w:numPr>
          <w:ilvl w:val="0"/>
          <w:numId w:val="7"/>
        </w:numPr>
        <w:spacing w:after="0" w:line="240" w:lineRule="auto"/>
        <w:ind w:left="1008"/>
        <w:contextualSpacing/>
        <w:jc w:val="both"/>
        <w:rPr>
          <w:rFonts w:ascii="Times New Roman" w:eastAsia="Times New Roman" w:hAnsi="Times New Roman" w:cs="Times New Roman"/>
          <w:color w:val="EEEBE3"/>
          <w:sz w:val="36"/>
          <w:szCs w:val="24"/>
        </w:rPr>
      </w:pPr>
      <w:r w:rsidRPr="00AD5D51">
        <w:rPr>
          <w:rFonts w:ascii="Times New Roman" w:hAnsi="Times New Roman" w:cs="Times New Roman"/>
          <w:color w:val="FFFFFF" w:themeColor="background1"/>
          <w:kern w:val="24"/>
          <w:sz w:val="36"/>
          <w:szCs w:val="36"/>
        </w:rPr>
        <w:t xml:space="preserve">Për rehabilitimin e rrugëve të parcelave bujqësore në Njësitë Administrative të Bashkisë Patos me ekskavatorin tip Volvo ECR88 Plus dhe ndërhyrjet me mjetin skrep JCB janë planifikuar </w:t>
      </w:r>
      <w:r w:rsidRPr="00AD5D51">
        <w:rPr>
          <w:rFonts w:ascii="Times New Roman" w:hAnsi="Times New Roman" w:cs="Times New Roman"/>
          <w:b/>
          <w:bCs/>
          <w:color w:val="FFFFFF" w:themeColor="background1"/>
          <w:kern w:val="24"/>
          <w:sz w:val="36"/>
          <w:szCs w:val="36"/>
        </w:rPr>
        <w:t xml:space="preserve">655,965 lekë për blerjen e karburanit (naftë). </w:t>
      </w:r>
      <w:r w:rsidRPr="00AD5D51">
        <w:rPr>
          <w:rFonts w:ascii="Times New Roman" w:hAnsi="Times New Roman" w:cs="Times New Roman"/>
          <w:color w:val="FFFFFF" w:themeColor="background1"/>
          <w:kern w:val="24"/>
          <w:sz w:val="36"/>
          <w:szCs w:val="36"/>
        </w:rPr>
        <w:t xml:space="preserve">Me këtë sasi karburanti planifikohet të kryhen 308 orë pune me ekskavator, 54 orë me skrepin JCB. </w:t>
      </w:r>
    </w:p>
    <w:p w:rsidR="00AD5D51" w:rsidRPr="00AD5D51" w:rsidRDefault="00AD5D51" w:rsidP="00AD5D51">
      <w:pPr>
        <w:numPr>
          <w:ilvl w:val="0"/>
          <w:numId w:val="7"/>
        </w:numPr>
        <w:spacing w:after="0" w:line="240" w:lineRule="auto"/>
        <w:ind w:left="1008"/>
        <w:contextualSpacing/>
        <w:jc w:val="both"/>
        <w:rPr>
          <w:rFonts w:ascii="Times New Roman" w:eastAsia="Times New Roman" w:hAnsi="Times New Roman" w:cs="Times New Roman"/>
          <w:color w:val="EEEBE3"/>
          <w:sz w:val="36"/>
          <w:szCs w:val="24"/>
        </w:rPr>
      </w:pPr>
      <w:r w:rsidRPr="00AD5D51">
        <w:rPr>
          <w:rFonts w:ascii="Times New Roman" w:hAnsi="Times New Roman" w:cs="Times New Roman"/>
          <w:color w:val="FFFFFF" w:themeColor="background1"/>
          <w:kern w:val="24"/>
          <w:sz w:val="36"/>
          <w:szCs w:val="36"/>
        </w:rPr>
        <w:t xml:space="preserve">Mbështetje financiare për fermerët e rinj, </w:t>
      </w:r>
      <w:r w:rsidRPr="00AD5D51">
        <w:rPr>
          <w:rFonts w:ascii="Times New Roman" w:hAnsi="Times New Roman" w:cs="Times New Roman"/>
          <w:b/>
          <w:bCs/>
          <w:color w:val="FFFFFF" w:themeColor="background1"/>
          <w:kern w:val="24"/>
          <w:sz w:val="36"/>
          <w:szCs w:val="36"/>
        </w:rPr>
        <w:t>2.000.000 lekë.</w:t>
      </w:r>
    </w:p>
    <w:p w:rsidR="00AD5D51" w:rsidRPr="00AD5D51" w:rsidRDefault="00AD5D51" w:rsidP="00AD5D51">
      <w:pPr>
        <w:numPr>
          <w:ilvl w:val="0"/>
          <w:numId w:val="7"/>
        </w:numPr>
        <w:spacing w:after="0" w:line="240" w:lineRule="auto"/>
        <w:ind w:left="1008"/>
        <w:contextualSpacing/>
        <w:jc w:val="both"/>
        <w:rPr>
          <w:rFonts w:ascii="Times New Roman" w:eastAsia="Times New Roman" w:hAnsi="Times New Roman" w:cs="Times New Roman"/>
          <w:color w:val="EEEBE3"/>
          <w:sz w:val="36"/>
          <w:szCs w:val="24"/>
        </w:rPr>
      </w:pPr>
      <w:r w:rsidRPr="00AD5D51">
        <w:rPr>
          <w:rFonts w:ascii="Times New Roman" w:hAnsi="Times New Roman" w:cs="Times New Roman"/>
          <w:color w:val="FFFFFF" w:themeColor="background1"/>
          <w:kern w:val="24"/>
          <w:sz w:val="36"/>
          <w:szCs w:val="36"/>
        </w:rPr>
        <w:t xml:space="preserve">Për vitin 2023 kemi parashikuar jashtë tavaneve buxhetor fondin prej </w:t>
      </w:r>
      <w:r w:rsidRPr="00AD5D51">
        <w:rPr>
          <w:rFonts w:ascii="Times New Roman" w:hAnsi="Times New Roman" w:cs="Times New Roman"/>
          <w:b/>
          <w:bCs/>
          <w:color w:val="FFFFFF" w:themeColor="background1"/>
          <w:kern w:val="24"/>
          <w:sz w:val="36"/>
          <w:szCs w:val="36"/>
        </w:rPr>
        <w:t xml:space="preserve">5,221,621 lekë </w:t>
      </w:r>
      <w:r w:rsidRPr="00AD5D51">
        <w:rPr>
          <w:rFonts w:ascii="Times New Roman" w:hAnsi="Times New Roman" w:cs="Times New Roman"/>
          <w:color w:val="FFFFFF" w:themeColor="background1"/>
          <w:kern w:val="24"/>
          <w:sz w:val="36"/>
          <w:szCs w:val="36"/>
        </w:rPr>
        <w:t xml:space="preserve">që mbulohet nga Bashkia Patos për projektin me bashkëfinancim për ndërtimin dhe organizimin e ambienteve të konsultimit të fermerëve dhe tregtimit të produkteve të tyre. </w:t>
      </w:r>
    </w:p>
    <w:p w:rsidR="00AD5D51" w:rsidRPr="00497268" w:rsidRDefault="00AD5D51" w:rsidP="004972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5D51" w:rsidRPr="00497268" w:rsidSect="00B8753D">
      <w:footerReference w:type="default" r:id="rId9"/>
      <w:pgSz w:w="11907" w:h="16839" w:code="9"/>
      <w:pgMar w:top="357" w:right="1440" w:bottom="1440" w:left="1440" w:header="720" w:footer="431" w:gutter="0"/>
      <w:paperSrc w:first="7153" w:other="71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87" w:rsidRDefault="008A6E87">
      <w:pPr>
        <w:spacing w:line="240" w:lineRule="auto"/>
      </w:pPr>
      <w:r>
        <w:separator/>
      </w:r>
    </w:p>
  </w:endnote>
  <w:endnote w:type="continuationSeparator" w:id="0">
    <w:p w:rsidR="008A6E87" w:rsidRDefault="008A6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E0" w:rsidRDefault="006F5B32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</w:t>
    </w:r>
  </w:p>
  <w:p w:rsidR="009053E0" w:rsidRDefault="006F5B32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Adresa: Lagja "Naftëtari", Rruga "Unaza", Patos</w:t>
    </w:r>
  </w:p>
  <w:p w:rsidR="009053E0" w:rsidRDefault="0090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87" w:rsidRDefault="008A6E87">
      <w:pPr>
        <w:spacing w:after="0"/>
      </w:pPr>
      <w:r>
        <w:separator/>
      </w:r>
    </w:p>
  </w:footnote>
  <w:footnote w:type="continuationSeparator" w:id="0">
    <w:p w:rsidR="008A6E87" w:rsidRDefault="008A6E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681"/>
    <w:multiLevelType w:val="hybridMultilevel"/>
    <w:tmpl w:val="8424D4EA"/>
    <w:lvl w:ilvl="0" w:tplc="CBF40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09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2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6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69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0A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86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4F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6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4D1ACF"/>
    <w:multiLevelType w:val="hybridMultilevel"/>
    <w:tmpl w:val="B2DA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6C0"/>
    <w:multiLevelType w:val="multilevel"/>
    <w:tmpl w:val="78CE4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6965E8"/>
    <w:multiLevelType w:val="hybridMultilevel"/>
    <w:tmpl w:val="F324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36B99"/>
    <w:multiLevelType w:val="multilevel"/>
    <w:tmpl w:val="78CE4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A3083C"/>
    <w:multiLevelType w:val="multilevel"/>
    <w:tmpl w:val="73A308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CE4626"/>
    <w:multiLevelType w:val="multilevel"/>
    <w:tmpl w:val="78CE4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2F"/>
    <w:rsid w:val="0002159F"/>
    <w:rsid w:val="00046178"/>
    <w:rsid w:val="000F28ED"/>
    <w:rsid w:val="00146F20"/>
    <w:rsid w:val="002C616C"/>
    <w:rsid w:val="002F1384"/>
    <w:rsid w:val="00350F19"/>
    <w:rsid w:val="003E4D60"/>
    <w:rsid w:val="00447D57"/>
    <w:rsid w:val="00497268"/>
    <w:rsid w:val="004A69FA"/>
    <w:rsid w:val="004D0C91"/>
    <w:rsid w:val="00524E4D"/>
    <w:rsid w:val="00542038"/>
    <w:rsid w:val="00630B07"/>
    <w:rsid w:val="00631120"/>
    <w:rsid w:val="00663164"/>
    <w:rsid w:val="00670E5A"/>
    <w:rsid w:val="00685E3B"/>
    <w:rsid w:val="006E372F"/>
    <w:rsid w:val="006F5B32"/>
    <w:rsid w:val="00746A00"/>
    <w:rsid w:val="0075370C"/>
    <w:rsid w:val="00786859"/>
    <w:rsid w:val="007A4280"/>
    <w:rsid w:val="007F0EA6"/>
    <w:rsid w:val="008125A0"/>
    <w:rsid w:val="00815D8E"/>
    <w:rsid w:val="008A6E87"/>
    <w:rsid w:val="009053E0"/>
    <w:rsid w:val="009256C4"/>
    <w:rsid w:val="0095769D"/>
    <w:rsid w:val="009F1E7C"/>
    <w:rsid w:val="00A1516A"/>
    <w:rsid w:val="00A364EA"/>
    <w:rsid w:val="00A750AF"/>
    <w:rsid w:val="00AA0BDB"/>
    <w:rsid w:val="00AD5D51"/>
    <w:rsid w:val="00B133F7"/>
    <w:rsid w:val="00B8753D"/>
    <w:rsid w:val="00D72BDF"/>
    <w:rsid w:val="00DE2ED7"/>
    <w:rsid w:val="00DE377F"/>
    <w:rsid w:val="00EF5E8D"/>
    <w:rsid w:val="00F41C38"/>
    <w:rsid w:val="00F61E85"/>
    <w:rsid w:val="00F825D9"/>
    <w:rsid w:val="00F869E9"/>
    <w:rsid w:val="117A647D"/>
    <w:rsid w:val="1A0B5001"/>
    <w:rsid w:val="1AA042C4"/>
    <w:rsid w:val="1C493F61"/>
    <w:rsid w:val="228E5D02"/>
    <w:rsid w:val="39930ABA"/>
    <w:rsid w:val="3E425D79"/>
    <w:rsid w:val="41E3065F"/>
    <w:rsid w:val="44FC7513"/>
    <w:rsid w:val="4D1B0752"/>
    <w:rsid w:val="51F06651"/>
    <w:rsid w:val="5B0A186D"/>
    <w:rsid w:val="5CB14DC5"/>
    <w:rsid w:val="63645E57"/>
    <w:rsid w:val="6F922EB0"/>
    <w:rsid w:val="77381D7D"/>
    <w:rsid w:val="7AAC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3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9053E0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9053E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053E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3E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3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9053E0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9053E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053E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3E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62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38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83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2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 semanjaku</dc:creator>
  <cp:lastModifiedBy>Blerina Laçi</cp:lastModifiedBy>
  <cp:revision>3</cp:revision>
  <cp:lastPrinted>2022-09-02T09:32:00Z</cp:lastPrinted>
  <dcterms:created xsi:type="dcterms:W3CDTF">2022-09-02T09:33:00Z</dcterms:created>
  <dcterms:modified xsi:type="dcterms:W3CDTF">2022-10-25T09:36:00Z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829720AE3C114A54BCE80A33D8FE7538</vt:lpwstr>
  </property>
</Properties>
</file>